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3B4E" w:rsidRPr="00944740" w:rsidRDefault="00944740" w:rsidP="0094474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44740">
        <w:rPr>
          <w:rFonts w:ascii="Times New Roman" w:hAnsi="Times New Roman" w:cs="Times New Roman"/>
          <w:sz w:val="24"/>
          <w:szCs w:val="24"/>
        </w:rPr>
        <w:t>Highlighter pen was invented in the 1960s to get your attention when used to shade information. A highlighter pen is manufactured using the following process. A vacuum siphons plastic pellets into a container and the red ones tint the whole mix as it melts inside a heating tube. A mechanized screw made of steel pushes the melted plastic into the pen molds. When the newly molded pen barrels are cooled by water, they spill into a container below and clear colored pen barrels are dropped into the conveyer belt. Then, ink reservoirs are dropped down into the plastic barrels by a robotic arm which also pushes the end plugs at the end of the pen. A concentrate of dye is mixed with water and a vacuum pump sucks the ink into steel needles which are pushed into polyester reservoirs injecting them with ink. The pen nibs are dropped into a circular pusher and shove the nibs into the pens and they interlock. Finally, the caps are transported to the conveyer by a mechanical gripper that slides them over the nibs.</w:t>
      </w:r>
    </w:p>
    <w:tbl>
      <w:tblPr>
        <w:tblStyle w:val="TableGrid"/>
        <w:tblW w:w="0" w:type="auto"/>
        <w:tblLook w:val="04A0"/>
      </w:tblPr>
      <w:tblGrid>
        <w:gridCol w:w="4675"/>
        <w:gridCol w:w="4675"/>
      </w:tblGrid>
      <w:tr w:rsidR="005C3B4E" w:rsidRPr="00944740" w:rsidTr="005C3B4E">
        <w:trPr>
          <w:trHeight w:val="620"/>
        </w:trPr>
        <w:tc>
          <w:tcPr>
            <w:tcW w:w="4675" w:type="dxa"/>
          </w:tcPr>
          <w:p w:rsidR="005C3B4E" w:rsidRPr="00944740" w:rsidRDefault="005C3B4E" w:rsidP="009447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4740">
              <w:rPr>
                <w:rFonts w:ascii="Times New Roman" w:hAnsi="Times New Roman" w:cs="Times New Roman"/>
                <w:sz w:val="24"/>
                <w:szCs w:val="24"/>
              </w:rPr>
              <w:t>Direct cost</w:t>
            </w:r>
          </w:p>
        </w:tc>
        <w:tc>
          <w:tcPr>
            <w:tcW w:w="4675" w:type="dxa"/>
          </w:tcPr>
          <w:p w:rsidR="005C3B4E" w:rsidRPr="00944740" w:rsidRDefault="00DB7CFA" w:rsidP="009447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4740">
              <w:rPr>
                <w:rFonts w:ascii="Times New Roman" w:hAnsi="Times New Roman" w:cs="Times New Roman"/>
                <w:sz w:val="24"/>
                <w:szCs w:val="24"/>
              </w:rPr>
              <w:t>Ink</w:t>
            </w:r>
          </w:p>
          <w:p w:rsidR="00DB7CFA" w:rsidRPr="00944740" w:rsidRDefault="00DB7CFA" w:rsidP="009447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4740">
              <w:rPr>
                <w:rFonts w:ascii="Times New Roman" w:hAnsi="Times New Roman" w:cs="Times New Roman"/>
                <w:sz w:val="24"/>
                <w:szCs w:val="24"/>
              </w:rPr>
              <w:t>An amount that can be traced to a particular job</w:t>
            </w:r>
          </w:p>
        </w:tc>
      </w:tr>
      <w:tr w:rsidR="005C3B4E" w:rsidRPr="00944740" w:rsidTr="005C3B4E">
        <w:trPr>
          <w:trHeight w:val="620"/>
        </w:trPr>
        <w:tc>
          <w:tcPr>
            <w:tcW w:w="4675" w:type="dxa"/>
          </w:tcPr>
          <w:p w:rsidR="005C3B4E" w:rsidRPr="00944740" w:rsidRDefault="005C3B4E" w:rsidP="009447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4740">
              <w:rPr>
                <w:rFonts w:ascii="Times New Roman" w:hAnsi="Times New Roman" w:cs="Times New Roman"/>
                <w:sz w:val="24"/>
                <w:szCs w:val="24"/>
              </w:rPr>
              <w:t>Indirect cost</w:t>
            </w:r>
          </w:p>
        </w:tc>
        <w:tc>
          <w:tcPr>
            <w:tcW w:w="4675" w:type="dxa"/>
          </w:tcPr>
          <w:p w:rsidR="005C3B4E" w:rsidRPr="00944740" w:rsidRDefault="00DB7CFA" w:rsidP="009447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4740">
              <w:rPr>
                <w:rFonts w:ascii="Times New Roman" w:hAnsi="Times New Roman" w:cs="Times New Roman"/>
                <w:sz w:val="24"/>
                <w:szCs w:val="24"/>
              </w:rPr>
              <w:t>Machinery</w:t>
            </w:r>
          </w:p>
          <w:p w:rsidR="00DB7CFA" w:rsidRPr="00944740" w:rsidRDefault="00DB7CFA" w:rsidP="009447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4740">
              <w:rPr>
                <w:rFonts w:ascii="Times New Roman" w:hAnsi="Times New Roman" w:cs="Times New Roman"/>
                <w:sz w:val="24"/>
                <w:szCs w:val="24"/>
              </w:rPr>
              <w:t>An amount that can’t be traced.</w:t>
            </w:r>
          </w:p>
        </w:tc>
      </w:tr>
      <w:tr w:rsidR="005C3B4E" w:rsidRPr="00944740" w:rsidTr="005C3B4E">
        <w:trPr>
          <w:trHeight w:val="710"/>
        </w:trPr>
        <w:tc>
          <w:tcPr>
            <w:tcW w:w="4675" w:type="dxa"/>
          </w:tcPr>
          <w:p w:rsidR="005C3B4E" w:rsidRPr="00944740" w:rsidRDefault="005C3B4E" w:rsidP="009447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4740">
              <w:rPr>
                <w:rFonts w:ascii="Times New Roman" w:hAnsi="Times New Roman" w:cs="Times New Roman"/>
                <w:sz w:val="24"/>
                <w:szCs w:val="24"/>
              </w:rPr>
              <w:t>Product cost</w:t>
            </w:r>
          </w:p>
        </w:tc>
        <w:tc>
          <w:tcPr>
            <w:tcW w:w="4675" w:type="dxa"/>
          </w:tcPr>
          <w:p w:rsidR="005C3B4E" w:rsidRPr="00944740" w:rsidRDefault="00DB7CFA" w:rsidP="009447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4740">
              <w:rPr>
                <w:rFonts w:ascii="Times New Roman" w:hAnsi="Times New Roman" w:cs="Times New Roman"/>
                <w:sz w:val="24"/>
                <w:szCs w:val="24"/>
              </w:rPr>
              <w:t>Ink reservoirs</w:t>
            </w:r>
          </w:p>
          <w:p w:rsidR="00DB7CFA" w:rsidRPr="00944740" w:rsidRDefault="00DB7CFA" w:rsidP="009447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4740">
              <w:rPr>
                <w:rFonts w:ascii="Times New Roman" w:hAnsi="Times New Roman" w:cs="Times New Roman"/>
                <w:sz w:val="24"/>
                <w:szCs w:val="24"/>
              </w:rPr>
              <w:t>Cost involved in making the product.</w:t>
            </w:r>
          </w:p>
        </w:tc>
      </w:tr>
      <w:tr w:rsidR="005C3B4E" w:rsidRPr="00944740" w:rsidTr="005C3B4E">
        <w:trPr>
          <w:trHeight w:val="620"/>
        </w:trPr>
        <w:tc>
          <w:tcPr>
            <w:tcW w:w="4675" w:type="dxa"/>
          </w:tcPr>
          <w:p w:rsidR="005C3B4E" w:rsidRPr="00944740" w:rsidRDefault="005C3B4E" w:rsidP="009447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4740">
              <w:rPr>
                <w:rFonts w:ascii="Times New Roman" w:hAnsi="Times New Roman" w:cs="Times New Roman"/>
                <w:sz w:val="24"/>
                <w:szCs w:val="24"/>
              </w:rPr>
              <w:t>Period cost</w:t>
            </w:r>
          </w:p>
        </w:tc>
        <w:tc>
          <w:tcPr>
            <w:tcW w:w="4675" w:type="dxa"/>
          </w:tcPr>
          <w:p w:rsidR="005C3B4E" w:rsidRPr="00944740" w:rsidRDefault="00DB7CFA" w:rsidP="009447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4740">
              <w:rPr>
                <w:rFonts w:ascii="Times New Roman" w:hAnsi="Times New Roman" w:cs="Times New Roman"/>
                <w:sz w:val="24"/>
                <w:szCs w:val="24"/>
              </w:rPr>
              <w:t>Administrative expenses</w:t>
            </w:r>
          </w:p>
          <w:p w:rsidR="00DB7CFA" w:rsidRPr="00944740" w:rsidRDefault="00DB7CFA" w:rsidP="009447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4740">
              <w:rPr>
                <w:rFonts w:ascii="Times New Roman" w:hAnsi="Times New Roman" w:cs="Times New Roman"/>
                <w:sz w:val="24"/>
                <w:szCs w:val="24"/>
              </w:rPr>
              <w:t>Costs not in the production of inventory.</w:t>
            </w:r>
          </w:p>
        </w:tc>
      </w:tr>
      <w:tr w:rsidR="005C3B4E" w:rsidRPr="00944740" w:rsidTr="005C3B4E">
        <w:trPr>
          <w:trHeight w:val="620"/>
        </w:trPr>
        <w:tc>
          <w:tcPr>
            <w:tcW w:w="4675" w:type="dxa"/>
          </w:tcPr>
          <w:p w:rsidR="005C3B4E" w:rsidRPr="00944740" w:rsidRDefault="005C3B4E" w:rsidP="009447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4740">
              <w:rPr>
                <w:rFonts w:ascii="Times New Roman" w:hAnsi="Times New Roman" w:cs="Times New Roman"/>
                <w:sz w:val="24"/>
                <w:szCs w:val="24"/>
              </w:rPr>
              <w:t>Direct material</w:t>
            </w:r>
          </w:p>
        </w:tc>
        <w:tc>
          <w:tcPr>
            <w:tcW w:w="4675" w:type="dxa"/>
          </w:tcPr>
          <w:p w:rsidR="005C3B4E" w:rsidRPr="00944740" w:rsidRDefault="005C3B4E" w:rsidP="009447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4740">
              <w:rPr>
                <w:rFonts w:ascii="Times New Roman" w:hAnsi="Times New Roman" w:cs="Times New Roman"/>
                <w:sz w:val="24"/>
                <w:szCs w:val="24"/>
              </w:rPr>
              <w:t>Plastic pellets</w:t>
            </w:r>
          </w:p>
          <w:p w:rsidR="00DB7CFA" w:rsidRPr="00944740" w:rsidRDefault="00DB7CFA" w:rsidP="009447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4740">
              <w:rPr>
                <w:rFonts w:ascii="Times New Roman" w:hAnsi="Times New Roman" w:cs="Times New Roman"/>
                <w:sz w:val="24"/>
                <w:szCs w:val="24"/>
              </w:rPr>
              <w:t>Traceable and used to make the product.</w:t>
            </w:r>
          </w:p>
        </w:tc>
      </w:tr>
      <w:tr w:rsidR="005C3B4E" w:rsidRPr="00944740" w:rsidTr="005C3B4E">
        <w:trPr>
          <w:trHeight w:val="710"/>
        </w:trPr>
        <w:tc>
          <w:tcPr>
            <w:tcW w:w="4675" w:type="dxa"/>
          </w:tcPr>
          <w:p w:rsidR="005C3B4E" w:rsidRPr="00944740" w:rsidRDefault="005C3B4E" w:rsidP="009447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4740">
              <w:rPr>
                <w:rFonts w:ascii="Times New Roman" w:hAnsi="Times New Roman" w:cs="Times New Roman"/>
                <w:sz w:val="24"/>
                <w:szCs w:val="24"/>
              </w:rPr>
              <w:t>Indirect material</w:t>
            </w:r>
          </w:p>
        </w:tc>
        <w:tc>
          <w:tcPr>
            <w:tcW w:w="4675" w:type="dxa"/>
          </w:tcPr>
          <w:p w:rsidR="005C3B4E" w:rsidRPr="00944740" w:rsidRDefault="00DB7CFA" w:rsidP="009447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4740">
              <w:rPr>
                <w:rFonts w:ascii="Times New Roman" w:hAnsi="Times New Roman" w:cs="Times New Roman"/>
                <w:sz w:val="24"/>
                <w:szCs w:val="24"/>
              </w:rPr>
              <w:t>Mechanical Gripper</w:t>
            </w:r>
          </w:p>
          <w:p w:rsidR="00DB7CFA" w:rsidRPr="00944740" w:rsidRDefault="00DB7CFA" w:rsidP="009447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4740">
              <w:rPr>
                <w:rFonts w:ascii="Times New Roman" w:hAnsi="Times New Roman" w:cs="Times New Roman"/>
                <w:sz w:val="24"/>
                <w:szCs w:val="24"/>
              </w:rPr>
              <w:t>Not used directly in the making of the product.</w:t>
            </w:r>
          </w:p>
          <w:p w:rsidR="00DB7CFA" w:rsidRPr="00944740" w:rsidRDefault="00DB7CFA" w:rsidP="009447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3B4E" w:rsidRPr="00944740" w:rsidTr="005C3B4E">
        <w:trPr>
          <w:trHeight w:val="710"/>
        </w:trPr>
        <w:tc>
          <w:tcPr>
            <w:tcW w:w="4675" w:type="dxa"/>
          </w:tcPr>
          <w:p w:rsidR="005C3B4E" w:rsidRPr="00944740" w:rsidRDefault="005C3B4E" w:rsidP="009447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4740">
              <w:rPr>
                <w:rFonts w:ascii="Times New Roman" w:hAnsi="Times New Roman" w:cs="Times New Roman"/>
                <w:sz w:val="24"/>
                <w:szCs w:val="24"/>
              </w:rPr>
              <w:t>Direct labor</w:t>
            </w:r>
          </w:p>
          <w:p w:rsidR="005C3B4E" w:rsidRPr="00944740" w:rsidRDefault="005C3B4E" w:rsidP="009447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5" w:type="dxa"/>
          </w:tcPr>
          <w:p w:rsidR="005C3B4E" w:rsidRPr="00944740" w:rsidRDefault="00D75E73" w:rsidP="009447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4740">
              <w:rPr>
                <w:rFonts w:ascii="Times New Roman" w:hAnsi="Times New Roman" w:cs="Times New Roman"/>
                <w:sz w:val="24"/>
                <w:szCs w:val="24"/>
              </w:rPr>
              <w:t>Production managers</w:t>
            </w:r>
          </w:p>
          <w:p w:rsidR="00D75E73" w:rsidRPr="00944740" w:rsidRDefault="00D75E73" w:rsidP="009447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4740">
              <w:rPr>
                <w:rFonts w:ascii="Times New Roman" w:hAnsi="Times New Roman" w:cs="Times New Roman"/>
                <w:sz w:val="24"/>
                <w:szCs w:val="24"/>
              </w:rPr>
              <w:t xml:space="preserve"> Traceable to a specific job</w:t>
            </w:r>
          </w:p>
        </w:tc>
      </w:tr>
      <w:tr w:rsidR="005C3B4E" w:rsidRPr="00944740" w:rsidTr="005C3B4E">
        <w:trPr>
          <w:trHeight w:val="710"/>
        </w:trPr>
        <w:tc>
          <w:tcPr>
            <w:tcW w:w="4675" w:type="dxa"/>
          </w:tcPr>
          <w:p w:rsidR="005C3B4E" w:rsidRPr="00944740" w:rsidRDefault="005C3B4E" w:rsidP="009447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4740">
              <w:rPr>
                <w:rFonts w:ascii="Times New Roman" w:hAnsi="Times New Roman" w:cs="Times New Roman"/>
                <w:sz w:val="24"/>
                <w:szCs w:val="24"/>
              </w:rPr>
              <w:t>Indirect labor</w:t>
            </w:r>
          </w:p>
        </w:tc>
        <w:tc>
          <w:tcPr>
            <w:tcW w:w="4675" w:type="dxa"/>
          </w:tcPr>
          <w:p w:rsidR="005C3B4E" w:rsidRPr="00944740" w:rsidRDefault="00845395" w:rsidP="009447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4740">
              <w:rPr>
                <w:rFonts w:ascii="Times New Roman" w:hAnsi="Times New Roman" w:cs="Times New Roman"/>
                <w:sz w:val="24"/>
                <w:szCs w:val="24"/>
              </w:rPr>
              <w:t>Packers and dispatch staff</w:t>
            </w:r>
          </w:p>
          <w:p w:rsidR="00845395" w:rsidRPr="00944740" w:rsidRDefault="00845395" w:rsidP="009447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4740">
              <w:rPr>
                <w:rFonts w:ascii="Times New Roman" w:hAnsi="Times New Roman" w:cs="Times New Roman"/>
                <w:sz w:val="24"/>
                <w:szCs w:val="24"/>
              </w:rPr>
              <w:t>Cannot be traced to a specific job</w:t>
            </w:r>
          </w:p>
        </w:tc>
      </w:tr>
      <w:tr w:rsidR="005C3B4E" w:rsidRPr="00944740" w:rsidTr="005C3B4E">
        <w:trPr>
          <w:trHeight w:val="710"/>
        </w:trPr>
        <w:tc>
          <w:tcPr>
            <w:tcW w:w="4675" w:type="dxa"/>
          </w:tcPr>
          <w:p w:rsidR="005C3B4E" w:rsidRPr="00944740" w:rsidRDefault="005C3B4E" w:rsidP="009447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47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Overhead</w:t>
            </w:r>
          </w:p>
        </w:tc>
        <w:tc>
          <w:tcPr>
            <w:tcW w:w="4675" w:type="dxa"/>
          </w:tcPr>
          <w:p w:rsidR="005C3B4E" w:rsidRPr="00944740" w:rsidRDefault="00DB7CFA" w:rsidP="009447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4740">
              <w:rPr>
                <w:rFonts w:ascii="Times New Roman" w:hAnsi="Times New Roman" w:cs="Times New Roman"/>
                <w:sz w:val="24"/>
                <w:szCs w:val="24"/>
              </w:rPr>
              <w:t>Nibs</w:t>
            </w:r>
          </w:p>
          <w:p w:rsidR="00D75E73" w:rsidRPr="00944740" w:rsidRDefault="00D75E73" w:rsidP="009447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4740">
              <w:rPr>
                <w:rFonts w:ascii="Times New Roman" w:hAnsi="Times New Roman" w:cs="Times New Roman"/>
                <w:sz w:val="24"/>
                <w:szCs w:val="24"/>
              </w:rPr>
              <w:t>It’s a manufacturing cost.</w:t>
            </w:r>
          </w:p>
        </w:tc>
      </w:tr>
    </w:tbl>
    <w:p w:rsidR="00B153D5" w:rsidRPr="00944740" w:rsidRDefault="00B153D5" w:rsidP="0094474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44740" w:rsidRPr="00944740" w:rsidRDefault="00944740" w:rsidP="0094474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44740" w:rsidRPr="00944740" w:rsidRDefault="00944740" w:rsidP="0094474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44740" w:rsidRPr="00944740" w:rsidRDefault="00944740" w:rsidP="0094474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44740" w:rsidRPr="00944740" w:rsidRDefault="00944740" w:rsidP="0094474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44740" w:rsidRPr="00944740" w:rsidRDefault="00944740" w:rsidP="0094474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44740" w:rsidRPr="00944740" w:rsidRDefault="00944740" w:rsidP="0094474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44740" w:rsidRPr="00944740" w:rsidRDefault="00944740" w:rsidP="0094474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44740" w:rsidRPr="00944740" w:rsidRDefault="00944740" w:rsidP="0094474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44740" w:rsidRPr="00944740" w:rsidRDefault="00944740" w:rsidP="0094474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44740" w:rsidRPr="00944740" w:rsidRDefault="00944740" w:rsidP="0094474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44740" w:rsidRPr="00944740" w:rsidRDefault="00944740" w:rsidP="0094474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44740" w:rsidRPr="00944740" w:rsidRDefault="00944740" w:rsidP="0094474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44740" w:rsidRPr="00944740" w:rsidRDefault="00944740" w:rsidP="0094474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44740" w:rsidRPr="00944740" w:rsidRDefault="00944740" w:rsidP="0094474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44740" w:rsidRPr="00944740" w:rsidRDefault="00944740" w:rsidP="0094474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44740" w:rsidRPr="00944740" w:rsidRDefault="00944740" w:rsidP="0094474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44740" w:rsidRPr="00944740" w:rsidRDefault="00944740" w:rsidP="0094474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44740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944740" w:rsidRPr="00944740" w:rsidRDefault="00944740" w:rsidP="0094474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hyperlink r:id="rId4" w:history="1">
        <w:r w:rsidRPr="00944740">
          <w:rPr>
            <w:rStyle w:val="Hyperlink"/>
            <w:rFonts w:ascii="Times New Roman" w:hAnsi="Times New Roman" w:cs="Times New Roman"/>
            <w:sz w:val="24"/>
            <w:szCs w:val="24"/>
          </w:rPr>
          <w:t>https://youtu.be/gyKTUmnHH-M</w:t>
        </w:r>
      </w:hyperlink>
    </w:p>
    <w:p w:rsidR="00944740" w:rsidRPr="00944740" w:rsidRDefault="00944740" w:rsidP="0094474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944740" w:rsidRPr="00944740" w:rsidSect="008A09F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F30A3"/>
    <w:rsid w:val="005C3B4E"/>
    <w:rsid w:val="005F30A3"/>
    <w:rsid w:val="00845395"/>
    <w:rsid w:val="008A09F5"/>
    <w:rsid w:val="00940961"/>
    <w:rsid w:val="00944740"/>
    <w:rsid w:val="00A8733C"/>
    <w:rsid w:val="00B153D5"/>
    <w:rsid w:val="00C57567"/>
    <w:rsid w:val="00D5578A"/>
    <w:rsid w:val="00D75E73"/>
    <w:rsid w:val="00DB7CFA"/>
    <w:rsid w:val="00DF65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09F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C3B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944740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youtu.be/gyKTUmnHH-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258</Words>
  <Characters>1473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ABI</dc:creator>
  <cp:lastModifiedBy>AbduAlqa</cp:lastModifiedBy>
  <cp:revision>2</cp:revision>
  <dcterms:created xsi:type="dcterms:W3CDTF">2021-01-13T09:05:00Z</dcterms:created>
  <dcterms:modified xsi:type="dcterms:W3CDTF">2021-01-13T09:05:00Z</dcterms:modified>
</cp:coreProperties>
</file>